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4B37E9" w:rsidP="00C4427A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4B37E9" w:rsidR="00D4307B">
        <w:rPr>
          <w:rFonts w:ascii="Times New Roman" w:eastAsia="Times New Roman" w:hAnsi="Times New Roman" w:cs="Times New Roman"/>
          <w:sz w:val="24"/>
          <w:szCs w:val="24"/>
          <w:lang w:eastAsia="ar-SA"/>
        </w:rPr>
        <w:t>117</w:t>
      </w:r>
      <w:r w:rsidRPr="004B37E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B37E9" w:rsidR="00807E92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4B37E9" w:rsidR="00C4427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B37E9" w:rsidR="00867C9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4B37E9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4B37E9" w:rsidR="00D4307B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4B37E9" w:rsidP="00C4427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4B37E9" w:rsidP="00C4427A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4B37E9" w:rsidP="00C44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4B37E9" w:rsidR="00D4307B">
        <w:rPr>
          <w:rFonts w:ascii="Times New Roman" w:hAnsi="Times New Roman" w:cs="Times New Roman"/>
          <w:sz w:val="24"/>
          <w:szCs w:val="24"/>
          <w:lang w:eastAsia="ar-SA"/>
        </w:rPr>
        <w:t>29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4B37E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 w:rsidR="00D4307B">
        <w:rPr>
          <w:rFonts w:ascii="Times New Roman" w:hAnsi="Times New Roman" w:cs="Times New Roman"/>
          <w:sz w:val="24"/>
          <w:szCs w:val="24"/>
          <w:lang w:eastAsia="ar-SA"/>
        </w:rPr>
        <w:t>января</w:t>
      </w:r>
      <w:r w:rsidRPr="004B37E9" w:rsidR="00C4427A">
        <w:rPr>
          <w:rFonts w:ascii="Times New Roman" w:hAnsi="Times New Roman" w:cs="Times New Roman"/>
          <w:sz w:val="24"/>
          <w:szCs w:val="24"/>
          <w:lang w:eastAsia="ar-SA"/>
        </w:rPr>
        <w:t xml:space="preserve"> 20</w:t>
      </w:r>
      <w:r w:rsidRPr="004B37E9" w:rsidR="00D4307B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4B37E9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B37E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B37E9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B37E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Pr="004B37E9" w:rsidR="002374B2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B37E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4B37E9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4B37E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B37E9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4B37E9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4B37E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4B37E9" w:rsidP="00C44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B3648" w:rsidRPr="004B37E9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>Мир</w:t>
      </w:r>
      <w:r w:rsidRPr="004B37E9" w:rsidR="00944FA0">
        <w:rPr>
          <w:rFonts w:ascii="Times New Roman" w:hAnsi="Times New Roman" w:cs="Times New Roman"/>
          <w:sz w:val="24"/>
          <w:szCs w:val="24"/>
          <w:lang w:eastAsia="ar-SA"/>
        </w:rPr>
        <w:t xml:space="preserve">овой судья судебного участка № </w:t>
      </w:r>
      <w:r w:rsidRPr="004B37E9" w:rsidR="00C4427A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4B37E9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</w:t>
      </w:r>
      <w:r w:rsidRPr="004B37E9" w:rsidR="00944F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 w:rsidR="00C4427A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4B37E9" w:rsidR="00867C9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4B37E9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4B37E9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4B37E9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4B37E9" w:rsidR="009B3648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4B37E9">
        <w:rPr>
          <w:rFonts w:ascii="Times New Roman" w:hAnsi="Times New Roman" w:cs="Times New Roman"/>
          <w:sz w:val="24"/>
          <w:szCs w:val="24"/>
        </w:rPr>
        <w:t>***</w:t>
      </w:r>
      <w:r w:rsidRPr="004B37E9" w:rsidR="007F3B60">
        <w:rPr>
          <w:rFonts w:ascii="Times New Roman" w:hAnsi="Times New Roman" w:cs="Times New Roman"/>
          <w:sz w:val="24"/>
          <w:szCs w:val="24"/>
        </w:rPr>
        <w:t xml:space="preserve">, </w:t>
      </w:r>
      <w:r w:rsidRPr="004B37E9" w:rsidR="00066D9F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4B37E9" w:rsidR="009B364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4B37E9">
        <w:rPr>
          <w:rFonts w:ascii="Times New Roman" w:hAnsi="Times New Roman" w:cs="Times New Roman"/>
          <w:sz w:val="24"/>
          <w:szCs w:val="24"/>
        </w:rPr>
        <w:t>***</w:t>
      </w:r>
      <w:r w:rsidRPr="004B37E9" w:rsidR="009B3648">
        <w:rPr>
          <w:rFonts w:ascii="Times New Roman" w:hAnsi="Times New Roman" w:cs="Times New Roman"/>
          <w:sz w:val="24"/>
          <w:szCs w:val="24"/>
        </w:rPr>
        <w:t xml:space="preserve">, </w:t>
      </w:r>
      <w:r w:rsidRPr="004B37E9" w:rsidR="0048322B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4B37E9">
        <w:rPr>
          <w:rFonts w:ascii="Times New Roman" w:hAnsi="Times New Roman" w:cs="Times New Roman"/>
          <w:sz w:val="24"/>
          <w:szCs w:val="24"/>
        </w:rPr>
        <w:t>***</w:t>
      </w:r>
      <w:r w:rsidRPr="004B37E9" w:rsidR="0048322B">
        <w:rPr>
          <w:rFonts w:ascii="Times New Roman" w:hAnsi="Times New Roman" w:cs="Times New Roman"/>
          <w:sz w:val="24"/>
          <w:szCs w:val="24"/>
        </w:rPr>
        <w:t xml:space="preserve">, </w:t>
      </w:r>
      <w:r w:rsidRPr="004B37E9" w:rsidR="009B3648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4B37E9">
        <w:rPr>
          <w:rFonts w:ascii="Times New Roman" w:hAnsi="Times New Roman" w:cs="Times New Roman"/>
          <w:sz w:val="24"/>
          <w:szCs w:val="24"/>
        </w:rPr>
        <w:t>***</w:t>
      </w:r>
      <w:r w:rsidRPr="004B37E9" w:rsidR="00640DA6">
        <w:rPr>
          <w:rFonts w:ascii="Times New Roman" w:hAnsi="Times New Roman" w:cs="Times New Roman"/>
          <w:sz w:val="24"/>
          <w:szCs w:val="24"/>
        </w:rPr>
        <w:t>,</w:t>
      </w:r>
    </w:p>
    <w:p w:rsidR="00867C9A" w:rsidRPr="004B37E9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4B37E9" w:rsidP="00C4427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4B37E9" w:rsidP="00C44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4B37E9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>18</w:t>
      </w:r>
      <w:r w:rsidRPr="004B37E9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4B37E9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B37E9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4B37E9" w:rsidR="00DD662E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4B37E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4B37E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4B37E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4B37E9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B37E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4B37E9" w:rsidR="001D5827">
        <w:rPr>
          <w:rFonts w:ascii="Times New Roman" w:hAnsi="Times New Roman" w:cs="Times New Roman"/>
          <w:sz w:val="24"/>
          <w:szCs w:val="24"/>
          <w:lang w:eastAsia="ar-SA"/>
        </w:rPr>
        <w:t>610</w:t>
      </w:r>
      <w:r w:rsidRPr="004B37E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4B37E9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4B37E9" w:rsidR="001D5827">
        <w:rPr>
          <w:rFonts w:ascii="Times New Roman" w:hAnsi="Times New Roman" w:cs="Times New Roman"/>
          <w:sz w:val="24"/>
          <w:szCs w:val="24"/>
          <w:lang w:eastAsia="ar-SA"/>
        </w:rPr>
        <w:t>07.10.2025</w:t>
      </w:r>
      <w:r w:rsidRPr="004B37E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4B37E9" w:rsidR="001D5827">
        <w:rPr>
          <w:rFonts w:ascii="Times New Roman" w:hAnsi="Times New Roman" w:cs="Times New Roman"/>
          <w:sz w:val="24"/>
          <w:szCs w:val="24"/>
          <w:lang w:eastAsia="ar-SA"/>
        </w:rPr>
        <w:t>18.10.2025</w:t>
      </w:r>
      <w:r w:rsidRPr="004B37E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B37E9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4B37E9" w:rsidR="001D5827">
        <w:rPr>
          <w:rFonts w:ascii="Times New Roman" w:hAnsi="Times New Roman" w:cs="Times New Roman"/>
          <w:sz w:val="24"/>
          <w:szCs w:val="24"/>
          <w:lang w:eastAsia="ar-SA"/>
        </w:rPr>
        <w:t>07.10.2025</w:t>
      </w:r>
      <w:r w:rsidRPr="004B37E9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4B37E9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4B37E9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признал вину в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совершении администрат</w:t>
      </w:r>
      <w:r w:rsidRPr="004B37E9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4B37E9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4B37E9" w:rsidR="00D260C0">
        <w:rPr>
          <w:rFonts w:ascii="Times New Roman" w:hAnsi="Times New Roman" w:cs="Times New Roman"/>
          <w:sz w:val="24"/>
          <w:szCs w:val="24"/>
          <w:lang w:eastAsia="ar-SA"/>
        </w:rPr>
        <w:t xml:space="preserve">, пояснил, что ему 07.07.2025 необходимо явиться в поликлинику, поскольку он находится на больничном. Инвалидом </w:t>
      </w:r>
      <w:r w:rsidRPr="004B37E9" w:rsidR="00D260C0">
        <w:rPr>
          <w:rFonts w:ascii="Times New Roman" w:hAnsi="Times New Roman" w:cs="Times New Roman"/>
          <w:sz w:val="24"/>
          <w:szCs w:val="24"/>
          <w:lang w:val="en-US" w:eastAsia="ar-SA"/>
        </w:rPr>
        <w:t>I</w:t>
      </w:r>
      <w:r w:rsidRPr="004B37E9" w:rsidR="00D260C0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r w:rsidRPr="004B37E9" w:rsidR="00D260C0">
        <w:rPr>
          <w:rFonts w:ascii="Times New Roman" w:hAnsi="Times New Roman" w:cs="Times New Roman"/>
          <w:sz w:val="24"/>
          <w:szCs w:val="24"/>
          <w:lang w:val="en-US" w:eastAsia="ar-SA"/>
        </w:rPr>
        <w:t>II</w:t>
      </w:r>
      <w:r w:rsidRPr="004B37E9" w:rsidR="00D260C0">
        <w:rPr>
          <w:rFonts w:ascii="Times New Roman" w:hAnsi="Times New Roman" w:cs="Times New Roman"/>
          <w:sz w:val="24"/>
          <w:szCs w:val="24"/>
          <w:lang w:eastAsia="ar-SA"/>
        </w:rPr>
        <w:t xml:space="preserve"> группы не является</w:t>
      </w:r>
      <w:r w:rsidRPr="004B37E9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4B37E9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4B37E9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4B37E9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4B37E9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4B37E9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4B37E9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4B37E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протоколом об административном правонарушении ***</w:t>
      </w:r>
      <w:r w:rsidRPr="004B37E9" w:rsidR="004002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4B37E9" w:rsidR="001D5827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4B37E9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B37E9" w:rsidR="001D5827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4B37E9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4B37E9" w:rsidR="00400209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4B37E9" w:rsidR="001D5827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4B37E9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4B37E9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4B37E9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4B37E9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066D9F" w:rsidRPr="004B37E9" w:rsidP="00C4427A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4B37E9" w:rsidR="00807E92">
        <w:rPr>
          <w:rFonts w:ascii="Times New Roman" w:hAnsi="Times New Roman" w:cs="Times New Roman"/>
          <w:bCs/>
          <w:sz w:val="24"/>
          <w:szCs w:val="24"/>
          <w:lang w:eastAsia="ar-SA"/>
        </w:rPr>
        <w:t>УУП ОУУП</w:t>
      </w:r>
      <w:r w:rsidRPr="004B37E9" w:rsidR="0040020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и ПДН</w:t>
      </w:r>
      <w:r w:rsidRPr="004B37E9" w:rsidR="00807E9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4B37E9" w:rsidR="00807E9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4B37E9" w:rsidR="00FD4957">
        <w:rPr>
          <w:rFonts w:ascii="Times New Roman" w:hAnsi="Times New Roman" w:cs="Times New Roman"/>
          <w:bCs/>
          <w:sz w:val="24"/>
          <w:szCs w:val="24"/>
          <w:lang w:eastAsia="ar-SA"/>
        </w:rPr>
        <w:t>23</w:t>
      </w:r>
      <w:r w:rsidRPr="004B37E9" w:rsidR="00807E9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Pr="004B37E9" w:rsidR="00FD4957">
        <w:rPr>
          <w:rFonts w:ascii="Times New Roman" w:hAnsi="Times New Roman" w:cs="Times New Roman"/>
          <w:bCs/>
          <w:sz w:val="24"/>
          <w:szCs w:val="24"/>
          <w:lang w:eastAsia="ar-SA"/>
        </w:rPr>
        <w:t>01</w:t>
      </w:r>
      <w:r w:rsidRPr="004B37E9" w:rsidR="00807E92">
        <w:rPr>
          <w:rFonts w:ascii="Times New Roman" w:hAnsi="Times New Roman" w:cs="Times New Roman"/>
          <w:bCs/>
          <w:sz w:val="24"/>
          <w:szCs w:val="24"/>
          <w:lang w:eastAsia="ar-SA"/>
        </w:rPr>
        <w:t>.20</w:t>
      </w:r>
      <w:r w:rsidRPr="004B37E9" w:rsidR="00FD4957">
        <w:rPr>
          <w:rFonts w:ascii="Times New Roman" w:hAnsi="Times New Roman" w:cs="Times New Roman"/>
          <w:bCs/>
          <w:sz w:val="24"/>
          <w:szCs w:val="24"/>
          <w:lang w:eastAsia="ar-SA"/>
        </w:rPr>
        <w:t>26</w:t>
      </w:r>
      <w:r w:rsidRPr="004B37E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</w:t>
      </w:r>
    </w:p>
    <w:p w:rsidR="00FD4957" w:rsidRPr="004B37E9" w:rsidP="00FD495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 П.Г.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400209" w:rsidRPr="004B37E9" w:rsidP="0040020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 ***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4B37E9" w:rsidR="001D5827">
        <w:rPr>
          <w:rFonts w:ascii="Times New Roman" w:hAnsi="Times New Roman" w:cs="Times New Roman"/>
          <w:sz w:val="24"/>
          <w:szCs w:val="24"/>
          <w:lang w:eastAsia="ar-SA"/>
        </w:rPr>
        <w:t>07.10.2025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 П.Г.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административному наказанию, предусмотренному ч. 2 ст. 19.24 КоАП РФ в виде административного штрафа в разме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ре </w:t>
      </w:r>
      <w:r w:rsidRPr="004B37E9" w:rsidR="00BD6F22">
        <w:rPr>
          <w:rFonts w:ascii="Times New Roman" w:hAnsi="Times New Roman" w:cs="Times New Roman"/>
          <w:sz w:val="24"/>
          <w:szCs w:val="24"/>
          <w:lang w:eastAsia="ar-SA"/>
        </w:rPr>
        <w:t>610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4B37E9" w:rsidR="001D5827">
        <w:rPr>
          <w:rFonts w:ascii="Times New Roman" w:hAnsi="Times New Roman" w:cs="Times New Roman"/>
          <w:sz w:val="24"/>
          <w:szCs w:val="24"/>
          <w:lang w:eastAsia="ar-SA"/>
        </w:rPr>
        <w:t>18.10.2025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B87600" w:rsidRPr="004B37E9" w:rsidP="00B8760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07.10.2025;</w:t>
      </w:r>
    </w:p>
    <w:p w:rsidR="00CC4714" w:rsidRPr="004B37E9" w:rsidP="00C4427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4B37E9" w:rsidR="00807E92">
        <w:rPr>
          <w:rFonts w:ascii="Times New Roman" w:eastAsia="Times New Roman" w:hAnsi="Times New Roman" w:cs="Times New Roman"/>
          <w:sz w:val="24"/>
          <w:szCs w:val="24"/>
          <w:lang w:eastAsia="ar-SA"/>
        </w:rPr>
        <w:t>Снегур</w:t>
      </w:r>
      <w:r w:rsidRPr="004B37E9" w:rsidR="00807E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П.Г.</w:t>
      </w:r>
      <w:r w:rsidRPr="004B37E9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к а</w:t>
      </w:r>
      <w:r w:rsidRPr="004B37E9" w:rsidR="0017271A">
        <w:rPr>
          <w:rFonts w:ascii="Times New Roman" w:hAnsi="Times New Roman" w:cs="Times New Roman"/>
          <w:sz w:val="24"/>
          <w:szCs w:val="24"/>
          <w:lang w:eastAsia="ar-SA"/>
        </w:rPr>
        <w:t>дминистративной ответственности</w:t>
      </w:r>
      <w:r w:rsidRPr="004B37E9" w:rsidR="007F3B6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B37E9" w:rsidR="007F3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согласно которой </w:t>
      </w:r>
      <w:r w:rsidRPr="004B37E9" w:rsidR="00807E92">
        <w:rPr>
          <w:rFonts w:ascii="Times New Roman" w:eastAsia="Times New Roman" w:hAnsi="Times New Roman" w:cs="Times New Roman"/>
          <w:sz w:val="24"/>
          <w:szCs w:val="24"/>
          <w:lang w:eastAsia="ar-SA"/>
        </w:rPr>
        <w:t>Снегур</w:t>
      </w:r>
      <w:r w:rsidRPr="004B37E9" w:rsidR="00807E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П.Г.</w:t>
      </w:r>
      <w:r w:rsidRPr="004B37E9" w:rsidR="007F3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исполняет обязанности по </w:t>
      </w:r>
      <w:r w:rsidRPr="004B37E9" w:rsidR="00B87600">
        <w:rPr>
          <w:rFonts w:ascii="Times New Roman" w:eastAsia="Times New Roman" w:hAnsi="Times New Roman" w:cs="Times New Roman"/>
          <w:sz w:val="24"/>
          <w:szCs w:val="24"/>
          <w:lang w:eastAsia="ar-SA"/>
        </w:rPr>
        <w:t>уплате административных штрафов.</w:t>
      </w:r>
    </w:p>
    <w:p w:rsidR="00C57969" w:rsidRPr="004B37E9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4B37E9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4B37E9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 перечисляется лицом, привлеченным к административной ответственности, в банк.</w:t>
      </w:r>
    </w:p>
    <w:p w:rsidR="00D72ABE" w:rsidRPr="004B37E9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4B37E9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4B37E9" w:rsidR="00B87600">
        <w:rPr>
          <w:rFonts w:ascii="Times New Roman" w:hAnsi="Times New Roman" w:cs="Times New Roman"/>
          <w:sz w:val="24"/>
          <w:szCs w:val="24"/>
          <w:lang w:eastAsia="ar-SA"/>
        </w:rPr>
        <w:t>17</w:t>
      </w:r>
      <w:r w:rsidRPr="004B37E9" w:rsidR="00EF58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B37E9" w:rsidR="00B87600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4B37E9" w:rsidR="00B219C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B37E9" w:rsidR="007A16E9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4B37E9" w:rsidR="00441523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4B37E9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D72ABE" w:rsidRPr="004B37E9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С учетом изложенного, мировой судья приходит к выводу, что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 П.Г.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умышленно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не принял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достаточных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мер для выполнения возложенной на него обязанности по оплате штрафа, учитывая, что постановление получил в день его составления, где указаны </w:t>
      </w:r>
      <w:r w:rsidRPr="004B37E9" w:rsidR="00240506">
        <w:rPr>
          <w:rFonts w:ascii="Times New Roman" w:hAnsi="Times New Roman" w:cs="Times New Roman"/>
          <w:sz w:val="24"/>
          <w:szCs w:val="24"/>
          <w:lang w:eastAsia="ar-SA"/>
        </w:rPr>
        <w:t>реквизиты для зачисления штрафа и не имелось объективных препятствий для его неоплаты.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CC4714" w:rsidRPr="004B37E9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4B37E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4B37E9" w:rsidR="00066D9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4B37E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4B37E9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4B37E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4B37E9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4B37E9" w:rsidR="00807E92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</w:p>
    <w:p w:rsidR="00CC4714" w:rsidRPr="004B37E9" w:rsidP="00C442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</w:t>
      </w:r>
      <w:r w:rsidRPr="004B37E9">
        <w:rPr>
          <w:rFonts w:ascii="Times New Roman" w:eastAsia="Calibri" w:hAnsi="Times New Roman" w:cs="Times New Roman"/>
          <w:sz w:val="24"/>
          <w:szCs w:val="24"/>
          <w:lang w:eastAsia="ru-RU"/>
        </w:rPr>
        <w:t>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7F3B60" w:rsidRPr="004B37E9" w:rsidP="00C442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7E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административную ответственность, является в соответст</w:t>
      </w:r>
      <w:r w:rsidRPr="004B37E9">
        <w:rPr>
          <w:rFonts w:ascii="Times New Roman" w:eastAsia="Times New Roman" w:hAnsi="Times New Roman" w:cs="Times New Roman"/>
          <w:sz w:val="24"/>
          <w:szCs w:val="24"/>
          <w:lang w:eastAsia="ar-SA"/>
        </w:rPr>
        <w:t>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402018" w:rsidRPr="004B37E9" w:rsidP="00402018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4B37E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Учитывая положения ст. 3.1, ч. 2 ст. 4.1 Кодекса Российской Федерации об административных правонарушениях, обстоятельства совершенного правонарушения, вышеперечисленные сведения, </w:t>
      </w:r>
      <w:r w:rsidRPr="004B37E9" w:rsidR="00E53C45">
        <w:rPr>
          <w:rFonts w:ascii="Times New Roman" w:eastAsia="Arial Unicode MS" w:hAnsi="Times New Roman" w:cs="Times New Roman"/>
          <w:sz w:val="24"/>
          <w:szCs w:val="24"/>
          <w:lang w:bidi="ru-RU"/>
        </w:rPr>
        <w:t>наличие</w:t>
      </w:r>
      <w:r w:rsidRPr="004B37E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смягчающих и отягчающих административную ответственность обстоятельст</w:t>
      </w:r>
      <w:r w:rsidRPr="004B37E9">
        <w:rPr>
          <w:rFonts w:ascii="Times New Roman" w:eastAsia="Arial Unicode MS" w:hAnsi="Times New Roman" w:cs="Times New Roman"/>
          <w:sz w:val="24"/>
          <w:szCs w:val="24"/>
          <w:lang w:bidi="ru-RU"/>
        </w:rPr>
        <w:t>в, у мирового судьи имеются сомнения относительно возможности исполнения наказания в виде штрафа, в связи с чем, мировой судья приходит к выводу о необходимости назначения наказания в виде административного ареста, которое будет дисциплинировать правонаруш</w:t>
      </w:r>
      <w:r w:rsidRPr="004B37E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ителя и предупредит совершение </w:t>
      </w:r>
      <w:r w:rsidRPr="004B37E9" w:rsidR="00E53C45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им </w:t>
      </w:r>
      <w:r w:rsidRPr="004B37E9">
        <w:rPr>
          <w:rFonts w:ascii="Times New Roman" w:eastAsia="Arial Unicode MS" w:hAnsi="Times New Roman" w:cs="Times New Roman"/>
          <w:sz w:val="24"/>
          <w:szCs w:val="24"/>
          <w:lang w:bidi="ru-RU"/>
        </w:rPr>
        <w:t>новых административных правонарушений.</w:t>
      </w:r>
      <w:r w:rsidRPr="004B37E9">
        <w:rPr>
          <w:sz w:val="24"/>
          <w:szCs w:val="24"/>
        </w:rPr>
        <w:t xml:space="preserve"> </w:t>
      </w:r>
      <w:r w:rsidRPr="004B37E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По убеждению </w:t>
      </w:r>
      <w:r w:rsidRPr="004B37E9" w:rsidR="00E53C45">
        <w:rPr>
          <w:rFonts w:ascii="Times New Roman" w:eastAsia="Arial Unicode MS" w:hAnsi="Times New Roman" w:cs="Times New Roman"/>
          <w:sz w:val="24"/>
          <w:szCs w:val="24"/>
          <w:lang w:bidi="ru-RU"/>
        </w:rPr>
        <w:t>суда,</w:t>
      </w:r>
      <w:r w:rsidRPr="004B37E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менее строгое наказание не будет способствовать достижению указанных целей, реализации задач законодательства об административных правонарушениях.</w:t>
      </w:r>
    </w:p>
    <w:p w:rsidR="00616050" w:rsidRPr="004B37E9" w:rsidP="00402018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4B37E9">
        <w:rPr>
          <w:rFonts w:ascii="Times New Roman" w:eastAsia="Arial Unicode MS" w:hAnsi="Times New Roman" w:cs="Times New Roman"/>
          <w:sz w:val="24"/>
          <w:szCs w:val="24"/>
          <w:lang w:bidi="ru-RU"/>
        </w:rPr>
        <w:t>Сведений о том, ч</w:t>
      </w:r>
      <w:r w:rsidRPr="004B37E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то </w:t>
      </w:r>
      <w:r w:rsidRPr="004B37E9" w:rsidR="00402018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4B37E9" w:rsidR="00402018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B37E9">
        <w:rPr>
          <w:rFonts w:ascii="Times New Roman" w:eastAsia="Arial Unicode MS" w:hAnsi="Times New Roman" w:cs="Times New Roman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616050" w:rsidRPr="004B37E9" w:rsidP="00616050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7E9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4B37E9">
        <w:rPr>
          <w:rFonts w:ascii="Times New Roman" w:hAnsi="Times New Roman" w:cs="Times New Roman"/>
          <w:sz w:val="24"/>
          <w:szCs w:val="24"/>
        </w:rPr>
        <w:t>ст.ст</w:t>
      </w:r>
      <w:r w:rsidRPr="004B37E9">
        <w:rPr>
          <w:rFonts w:ascii="Times New Roman" w:hAnsi="Times New Roman" w:cs="Times New Roman"/>
          <w:sz w:val="24"/>
          <w:szCs w:val="24"/>
        </w:rPr>
        <w:t>. 23.1, 29.9, 29.10, 30.1 К</w:t>
      </w:r>
      <w:r w:rsidRPr="004B37E9">
        <w:rPr>
          <w:rFonts w:ascii="Times New Roman" w:hAnsi="Times New Roman" w:cs="Times New Roman"/>
          <w:sz w:val="24"/>
          <w:szCs w:val="24"/>
        </w:rPr>
        <w:t xml:space="preserve">одекса Российской Федерации об административных правонарушениях, мировой судья,  </w:t>
      </w:r>
    </w:p>
    <w:p w:rsidR="00616050" w:rsidRPr="004B37E9" w:rsidP="00616050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6050" w:rsidRPr="004B37E9" w:rsidP="004020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B37E9">
        <w:rPr>
          <w:rFonts w:ascii="Times New Roman" w:hAnsi="Times New Roman" w:cs="Times New Roman"/>
          <w:sz w:val="24"/>
          <w:szCs w:val="24"/>
        </w:rPr>
        <w:t>ПОСТАНОВИЛ:</w:t>
      </w:r>
    </w:p>
    <w:p w:rsidR="00402018" w:rsidRPr="004B37E9" w:rsidP="004020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16050" w:rsidRPr="004B37E9" w:rsidP="00616050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7E9">
        <w:rPr>
          <w:rFonts w:ascii="Times New Roman" w:hAnsi="Times New Roman" w:cs="Times New Roman"/>
          <w:sz w:val="24"/>
          <w:szCs w:val="24"/>
          <w:lang w:eastAsia="ar-SA"/>
        </w:rPr>
        <w:t>Снегур</w:t>
      </w:r>
      <w:r w:rsidRPr="004B37E9">
        <w:rPr>
          <w:rFonts w:ascii="Times New Roman" w:hAnsi="Times New Roman" w:cs="Times New Roman"/>
          <w:sz w:val="24"/>
          <w:szCs w:val="24"/>
          <w:lang w:eastAsia="ar-SA"/>
        </w:rPr>
        <w:t xml:space="preserve"> П.Г.</w:t>
      </w:r>
      <w:r w:rsidRPr="004B37E9">
        <w:rPr>
          <w:rFonts w:ascii="Times New Roman" w:hAnsi="Times New Roman" w:cs="Times New Roman"/>
          <w:sz w:val="24"/>
          <w:szCs w:val="24"/>
        </w:rPr>
        <w:t xml:space="preserve">, признать виновным в совершении административного правонарушения, предусмотренного по ч. 1 ст. 20.25 Кодекса Российской Федерации об </w:t>
      </w:r>
      <w:r w:rsidRPr="004B37E9">
        <w:rPr>
          <w:rFonts w:ascii="Times New Roman" w:hAnsi="Times New Roman" w:cs="Times New Roman"/>
          <w:sz w:val="24"/>
          <w:szCs w:val="24"/>
        </w:rPr>
        <w:t>административных правонарушениях и назначить ему наказание в виде</w:t>
      </w:r>
      <w:r w:rsidRPr="004B37E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4B37E9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4B37E9" w:rsidR="00B87600">
        <w:rPr>
          <w:rFonts w:ascii="Times New Roman" w:hAnsi="Times New Roman" w:cs="Times New Roman"/>
          <w:sz w:val="24"/>
          <w:szCs w:val="24"/>
        </w:rPr>
        <w:t>05</w:t>
      </w:r>
      <w:r w:rsidRPr="004B37E9">
        <w:rPr>
          <w:rFonts w:ascii="Times New Roman" w:hAnsi="Times New Roman" w:cs="Times New Roman"/>
          <w:sz w:val="24"/>
          <w:szCs w:val="24"/>
        </w:rPr>
        <w:t xml:space="preserve"> (</w:t>
      </w:r>
      <w:r w:rsidRPr="004B37E9" w:rsidR="00B87600">
        <w:rPr>
          <w:rFonts w:ascii="Times New Roman" w:hAnsi="Times New Roman" w:cs="Times New Roman"/>
          <w:sz w:val="24"/>
          <w:szCs w:val="24"/>
        </w:rPr>
        <w:t>пять</w:t>
      </w:r>
      <w:r w:rsidRPr="004B37E9">
        <w:rPr>
          <w:rFonts w:ascii="Times New Roman" w:hAnsi="Times New Roman" w:cs="Times New Roman"/>
          <w:sz w:val="24"/>
          <w:szCs w:val="24"/>
        </w:rPr>
        <w:t>) суток.</w:t>
      </w:r>
    </w:p>
    <w:p w:rsidR="00616050" w:rsidRPr="004B37E9" w:rsidP="00616050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7E9">
        <w:rPr>
          <w:rFonts w:ascii="Times New Roman" w:hAnsi="Times New Roman" w:cs="Times New Roman"/>
          <w:sz w:val="24"/>
          <w:szCs w:val="24"/>
        </w:rPr>
        <w:t>Срок ареста исчислять с 10</w:t>
      </w:r>
      <w:r w:rsidRPr="004B37E9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4B37E9">
        <w:rPr>
          <w:rFonts w:ascii="Times New Roman" w:hAnsi="Times New Roman" w:cs="Times New Roman"/>
          <w:sz w:val="24"/>
          <w:szCs w:val="24"/>
        </w:rPr>
        <w:t>00</w:t>
      </w:r>
      <w:r w:rsidRPr="004B37E9">
        <w:rPr>
          <w:rFonts w:ascii="Times New Roman" w:hAnsi="Times New Roman" w:cs="Times New Roman"/>
          <w:sz w:val="24"/>
          <w:szCs w:val="24"/>
        </w:rPr>
        <w:t xml:space="preserve"> мин.</w:t>
      </w:r>
      <w:r w:rsidRPr="004B37E9">
        <w:rPr>
          <w:rFonts w:ascii="Times New Roman" w:hAnsi="Times New Roman" w:cs="Times New Roman"/>
          <w:sz w:val="24"/>
          <w:szCs w:val="24"/>
        </w:rPr>
        <w:t xml:space="preserve"> </w:t>
      </w:r>
      <w:r w:rsidRPr="004B37E9" w:rsidR="00861E69">
        <w:rPr>
          <w:rFonts w:ascii="Times New Roman" w:hAnsi="Times New Roman" w:cs="Times New Roman"/>
          <w:sz w:val="24"/>
          <w:szCs w:val="24"/>
        </w:rPr>
        <w:t>29</w:t>
      </w:r>
      <w:r w:rsidRPr="004B37E9">
        <w:rPr>
          <w:rFonts w:ascii="Times New Roman" w:hAnsi="Times New Roman" w:cs="Times New Roman"/>
          <w:sz w:val="24"/>
          <w:szCs w:val="24"/>
        </w:rPr>
        <w:t xml:space="preserve"> </w:t>
      </w:r>
      <w:r w:rsidRPr="004B37E9" w:rsidR="00861E69">
        <w:rPr>
          <w:rFonts w:ascii="Times New Roman" w:hAnsi="Times New Roman" w:cs="Times New Roman"/>
          <w:sz w:val="24"/>
          <w:szCs w:val="24"/>
        </w:rPr>
        <w:t>января</w:t>
      </w:r>
      <w:r w:rsidRPr="004B37E9">
        <w:rPr>
          <w:rFonts w:ascii="Times New Roman" w:hAnsi="Times New Roman" w:cs="Times New Roman"/>
          <w:sz w:val="24"/>
          <w:szCs w:val="24"/>
        </w:rPr>
        <w:t xml:space="preserve"> 20</w:t>
      </w:r>
      <w:r w:rsidRPr="004B37E9" w:rsidR="00861E69">
        <w:rPr>
          <w:rFonts w:ascii="Times New Roman" w:hAnsi="Times New Roman" w:cs="Times New Roman"/>
          <w:sz w:val="24"/>
          <w:szCs w:val="24"/>
        </w:rPr>
        <w:t>26</w:t>
      </w:r>
      <w:r w:rsidRPr="004B37E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B37E9" w:rsidR="00E53C45">
        <w:rPr>
          <w:rFonts w:ascii="Times New Roman" w:hAnsi="Times New Roman" w:cs="Times New Roman"/>
          <w:sz w:val="24"/>
          <w:szCs w:val="24"/>
        </w:rPr>
        <w:t>.</w:t>
      </w:r>
      <w:r w:rsidRPr="004B3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050" w:rsidRPr="004B37E9" w:rsidP="00616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7E9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616050" w:rsidRPr="004B37E9" w:rsidP="00616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7E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4B37E9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4B37E9">
        <w:rPr>
          <w:rFonts w:ascii="Times New Roman" w:hAnsi="Times New Roman" w:cs="Times New Roman"/>
          <w:sz w:val="24"/>
          <w:szCs w:val="24"/>
        </w:rPr>
        <w:t xml:space="preserve">, </w:t>
      </w:r>
      <w:r w:rsidRPr="004B37E9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4B37E9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616050" w:rsidRPr="004B37E9" w:rsidP="006160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16050" w:rsidRPr="004B37E9" w:rsidP="006160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7E9">
        <w:rPr>
          <w:rFonts w:ascii="Times New Roman" w:hAnsi="Times New Roman" w:cs="Times New Roman"/>
          <w:sz w:val="24"/>
          <w:szCs w:val="24"/>
        </w:rPr>
        <w:t xml:space="preserve">       Мировой судья      </w:t>
      </w:r>
      <w:r w:rsidRPr="004B37E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B37E9">
        <w:rPr>
          <w:rFonts w:ascii="Times New Roman" w:hAnsi="Times New Roman" w:cs="Times New Roman"/>
          <w:sz w:val="24"/>
          <w:szCs w:val="24"/>
        </w:rPr>
        <w:t xml:space="preserve"> </w:t>
      </w:r>
      <w:r w:rsidRPr="004B37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Т.П. Постовалова</w:t>
      </w:r>
    </w:p>
    <w:p w:rsidR="00616050" w:rsidRPr="004B37E9" w:rsidP="0061605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DDA" w:rsidRPr="004B37E9" w:rsidP="0061605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53C45">
      <w:pgSz w:w="11906" w:h="16838" w:code="9"/>
      <w:pgMar w:top="567" w:right="851" w:bottom="567" w:left="1418" w:header="709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56392"/>
    <w:rsid w:val="00063CA1"/>
    <w:rsid w:val="00066D9F"/>
    <w:rsid w:val="0007364B"/>
    <w:rsid w:val="00080AC0"/>
    <w:rsid w:val="00093317"/>
    <w:rsid w:val="000951DD"/>
    <w:rsid w:val="00096CEB"/>
    <w:rsid w:val="000A2F74"/>
    <w:rsid w:val="000D3BF7"/>
    <w:rsid w:val="000E5501"/>
    <w:rsid w:val="000E5D33"/>
    <w:rsid w:val="00103269"/>
    <w:rsid w:val="0010377F"/>
    <w:rsid w:val="0010586B"/>
    <w:rsid w:val="0011410E"/>
    <w:rsid w:val="0012409D"/>
    <w:rsid w:val="0016091F"/>
    <w:rsid w:val="001704CF"/>
    <w:rsid w:val="0017271A"/>
    <w:rsid w:val="00172B46"/>
    <w:rsid w:val="00182F95"/>
    <w:rsid w:val="001916A5"/>
    <w:rsid w:val="001A1A56"/>
    <w:rsid w:val="001A3511"/>
    <w:rsid w:val="001B2647"/>
    <w:rsid w:val="001C4E22"/>
    <w:rsid w:val="001C65CD"/>
    <w:rsid w:val="001D5827"/>
    <w:rsid w:val="001D5CEA"/>
    <w:rsid w:val="001F1B8F"/>
    <w:rsid w:val="00212854"/>
    <w:rsid w:val="00226275"/>
    <w:rsid w:val="00226399"/>
    <w:rsid w:val="00227685"/>
    <w:rsid w:val="00234623"/>
    <w:rsid w:val="002374B2"/>
    <w:rsid w:val="00240506"/>
    <w:rsid w:val="00245893"/>
    <w:rsid w:val="00251AE4"/>
    <w:rsid w:val="00265F9F"/>
    <w:rsid w:val="00267AC9"/>
    <w:rsid w:val="00282227"/>
    <w:rsid w:val="002B21C8"/>
    <w:rsid w:val="002B37F4"/>
    <w:rsid w:val="002C1A4F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6324C"/>
    <w:rsid w:val="0037419C"/>
    <w:rsid w:val="00381012"/>
    <w:rsid w:val="003833CD"/>
    <w:rsid w:val="003B4487"/>
    <w:rsid w:val="003C0F57"/>
    <w:rsid w:val="003C2707"/>
    <w:rsid w:val="003F15C5"/>
    <w:rsid w:val="00400209"/>
    <w:rsid w:val="00402018"/>
    <w:rsid w:val="00407D27"/>
    <w:rsid w:val="004178C6"/>
    <w:rsid w:val="00422839"/>
    <w:rsid w:val="00435EC9"/>
    <w:rsid w:val="00441523"/>
    <w:rsid w:val="004423E7"/>
    <w:rsid w:val="00445EA4"/>
    <w:rsid w:val="00456ED4"/>
    <w:rsid w:val="0048322B"/>
    <w:rsid w:val="0049007B"/>
    <w:rsid w:val="00490A9C"/>
    <w:rsid w:val="004B37E9"/>
    <w:rsid w:val="004C7DF9"/>
    <w:rsid w:val="004E00A1"/>
    <w:rsid w:val="004E3089"/>
    <w:rsid w:val="004E532A"/>
    <w:rsid w:val="004F6340"/>
    <w:rsid w:val="00507907"/>
    <w:rsid w:val="005202AF"/>
    <w:rsid w:val="00521614"/>
    <w:rsid w:val="005240B0"/>
    <w:rsid w:val="00542A21"/>
    <w:rsid w:val="00561642"/>
    <w:rsid w:val="00564F39"/>
    <w:rsid w:val="005709EC"/>
    <w:rsid w:val="005811C0"/>
    <w:rsid w:val="00584F49"/>
    <w:rsid w:val="00592BC2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050"/>
    <w:rsid w:val="006162DE"/>
    <w:rsid w:val="006215C7"/>
    <w:rsid w:val="0062443D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87E2B"/>
    <w:rsid w:val="00693CA2"/>
    <w:rsid w:val="006A6ED6"/>
    <w:rsid w:val="006A705B"/>
    <w:rsid w:val="006B11FD"/>
    <w:rsid w:val="006C6D86"/>
    <w:rsid w:val="006D2E35"/>
    <w:rsid w:val="00705FC3"/>
    <w:rsid w:val="007211FC"/>
    <w:rsid w:val="00721716"/>
    <w:rsid w:val="00721BDC"/>
    <w:rsid w:val="007275DE"/>
    <w:rsid w:val="007301BD"/>
    <w:rsid w:val="00733618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16E9"/>
    <w:rsid w:val="007A1CB0"/>
    <w:rsid w:val="007A4688"/>
    <w:rsid w:val="007B514F"/>
    <w:rsid w:val="007B5F54"/>
    <w:rsid w:val="007B63D7"/>
    <w:rsid w:val="007D2FD3"/>
    <w:rsid w:val="007E477D"/>
    <w:rsid w:val="007F3B60"/>
    <w:rsid w:val="008069D1"/>
    <w:rsid w:val="00807E92"/>
    <w:rsid w:val="00822FEF"/>
    <w:rsid w:val="00826E6E"/>
    <w:rsid w:val="008332C7"/>
    <w:rsid w:val="00840D45"/>
    <w:rsid w:val="00861E69"/>
    <w:rsid w:val="00862BEC"/>
    <w:rsid w:val="00867559"/>
    <w:rsid w:val="00867C9A"/>
    <w:rsid w:val="008972FF"/>
    <w:rsid w:val="008A7186"/>
    <w:rsid w:val="008C30EF"/>
    <w:rsid w:val="008C6FCF"/>
    <w:rsid w:val="008D3FBD"/>
    <w:rsid w:val="008F2441"/>
    <w:rsid w:val="009027D6"/>
    <w:rsid w:val="00906E97"/>
    <w:rsid w:val="00912345"/>
    <w:rsid w:val="0093744A"/>
    <w:rsid w:val="00940B41"/>
    <w:rsid w:val="00943DDE"/>
    <w:rsid w:val="00944FA0"/>
    <w:rsid w:val="00953B2E"/>
    <w:rsid w:val="00974E15"/>
    <w:rsid w:val="009866C4"/>
    <w:rsid w:val="009A35FD"/>
    <w:rsid w:val="009A4124"/>
    <w:rsid w:val="009A5621"/>
    <w:rsid w:val="009B3648"/>
    <w:rsid w:val="009C4525"/>
    <w:rsid w:val="009C51A4"/>
    <w:rsid w:val="009D5877"/>
    <w:rsid w:val="009F2E58"/>
    <w:rsid w:val="00A156ED"/>
    <w:rsid w:val="00A4407A"/>
    <w:rsid w:val="00A44788"/>
    <w:rsid w:val="00A45AFA"/>
    <w:rsid w:val="00A6687E"/>
    <w:rsid w:val="00A76D19"/>
    <w:rsid w:val="00A836FD"/>
    <w:rsid w:val="00A87DAF"/>
    <w:rsid w:val="00A91D73"/>
    <w:rsid w:val="00A96A4F"/>
    <w:rsid w:val="00A97A03"/>
    <w:rsid w:val="00AA1FA5"/>
    <w:rsid w:val="00AB4422"/>
    <w:rsid w:val="00AC22B7"/>
    <w:rsid w:val="00AC264B"/>
    <w:rsid w:val="00AD612C"/>
    <w:rsid w:val="00AF5C00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7456D"/>
    <w:rsid w:val="00B8005F"/>
    <w:rsid w:val="00B87600"/>
    <w:rsid w:val="00BA10D3"/>
    <w:rsid w:val="00BA11A9"/>
    <w:rsid w:val="00BB60EF"/>
    <w:rsid w:val="00BD1DD6"/>
    <w:rsid w:val="00BD6F22"/>
    <w:rsid w:val="00BE46D6"/>
    <w:rsid w:val="00BE5AD5"/>
    <w:rsid w:val="00C12010"/>
    <w:rsid w:val="00C17BC3"/>
    <w:rsid w:val="00C32E29"/>
    <w:rsid w:val="00C43087"/>
    <w:rsid w:val="00C4427A"/>
    <w:rsid w:val="00C46517"/>
    <w:rsid w:val="00C47183"/>
    <w:rsid w:val="00C50642"/>
    <w:rsid w:val="00C51B9D"/>
    <w:rsid w:val="00C52B74"/>
    <w:rsid w:val="00C57969"/>
    <w:rsid w:val="00C658C1"/>
    <w:rsid w:val="00C83E18"/>
    <w:rsid w:val="00C926AD"/>
    <w:rsid w:val="00C943C5"/>
    <w:rsid w:val="00CA1177"/>
    <w:rsid w:val="00CC4714"/>
    <w:rsid w:val="00CD67FC"/>
    <w:rsid w:val="00CE157F"/>
    <w:rsid w:val="00CE61F0"/>
    <w:rsid w:val="00CE63F3"/>
    <w:rsid w:val="00D076EE"/>
    <w:rsid w:val="00D260C0"/>
    <w:rsid w:val="00D4307B"/>
    <w:rsid w:val="00D473FC"/>
    <w:rsid w:val="00D57AF0"/>
    <w:rsid w:val="00D72AA4"/>
    <w:rsid w:val="00D72ABE"/>
    <w:rsid w:val="00D87D9E"/>
    <w:rsid w:val="00DD5512"/>
    <w:rsid w:val="00DD662E"/>
    <w:rsid w:val="00DE00B1"/>
    <w:rsid w:val="00DE6100"/>
    <w:rsid w:val="00DE6C2E"/>
    <w:rsid w:val="00DF2692"/>
    <w:rsid w:val="00E13DC3"/>
    <w:rsid w:val="00E302FB"/>
    <w:rsid w:val="00E31169"/>
    <w:rsid w:val="00E47A02"/>
    <w:rsid w:val="00E53C45"/>
    <w:rsid w:val="00E71DA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EF7858"/>
    <w:rsid w:val="00F03A0F"/>
    <w:rsid w:val="00F1134F"/>
    <w:rsid w:val="00F413D7"/>
    <w:rsid w:val="00F45C8C"/>
    <w:rsid w:val="00F57D01"/>
    <w:rsid w:val="00F73F0E"/>
    <w:rsid w:val="00F76F00"/>
    <w:rsid w:val="00F86243"/>
    <w:rsid w:val="00FB76F9"/>
    <w:rsid w:val="00FC77A7"/>
    <w:rsid w:val="00FD495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B8D69-F60B-43DB-841E-1DFFD0AA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